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57" w:tblpY="106"/>
        <w:tblW w:w="1026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0260"/>
      </w:tblGrid>
      <w:tr w:rsidR="004A56DE" w:rsidTr="00F67E3A">
        <w:trPr>
          <w:trHeight w:val="15973"/>
        </w:trPr>
        <w:tc>
          <w:tcPr>
            <w:tcW w:w="10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D0EF6" w:rsidRPr="00A11ADE" w:rsidRDefault="00A11ADE" w:rsidP="00D700D8">
            <w:pPr>
              <w:widowControl w:val="0"/>
              <w:autoSpaceDE w:val="0"/>
              <w:autoSpaceDN w:val="0"/>
              <w:adjustRightInd w:val="0"/>
              <w:rPr>
                <w:rFonts w:ascii="GOST type B" w:hAnsi="GOST type B" w:cs="GOST type B"/>
                <w:sz w:val="32"/>
                <w:szCs w:val="32"/>
                <w:lang w:val="uk-UA"/>
              </w:rPr>
            </w:pPr>
            <w:r>
              <w:rPr>
                <w:rFonts w:ascii="GOST type B" w:hAnsi="GOST type B" w:cs="GOST type B"/>
                <w:sz w:val="56"/>
                <w:szCs w:val="56"/>
                <w:lang w:val="uk-UA"/>
              </w:rPr>
              <w:t xml:space="preserve">                  </w:t>
            </w:r>
          </w:p>
          <w:p w:rsidR="0022406A" w:rsidRPr="003F4066" w:rsidRDefault="0022406A" w:rsidP="0022406A">
            <w:pPr>
              <w:pStyle w:val="a3"/>
              <w:spacing w:line="360" w:lineRule="auto"/>
              <w:rPr>
                <w:iCs/>
                <w:lang w:val="uk-UA"/>
              </w:rPr>
            </w:pPr>
            <w:r w:rsidRPr="003F4066">
              <w:rPr>
                <w:iCs/>
                <w:sz w:val="36"/>
                <w:lang w:val="uk-UA"/>
              </w:rPr>
              <w:t>Міністерство транспорту та зв'язку України</w:t>
            </w:r>
          </w:p>
          <w:p w:rsidR="00F006F5" w:rsidRPr="003F4066" w:rsidRDefault="0022406A" w:rsidP="00A11ADE">
            <w:pPr>
              <w:widowControl w:val="0"/>
              <w:tabs>
                <w:tab w:val="left" w:pos="1540"/>
              </w:tabs>
              <w:autoSpaceDE w:val="0"/>
              <w:autoSpaceDN w:val="0"/>
              <w:adjustRightInd w:val="0"/>
              <w:ind w:right="-28"/>
              <w:jc w:val="center"/>
              <w:rPr>
                <w:sz w:val="36"/>
                <w:szCs w:val="36"/>
                <w:lang w:val="uk-UA"/>
              </w:rPr>
            </w:pPr>
            <w:r w:rsidRPr="003F4066">
              <w:rPr>
                <w:sz w:val="36"/>
                <w:szCs w:val="36"/>
                <w:lang w:val="uk-UA"/>
              </w:rPr>
              <w:t>Дніпропетровський національний університет залізничного транспорту ім. академіка В. Лазаряна</w:t>
            </w:r>
          </w:p>
          <w:p w:rsidR="0022406A" w:rsidRPr="003F4066" w:rsidRDefault="0022406A" w:rsidP="00A11ADE">
            <w:pPr>
              <w:widowControl w:val="0"/>
              <w:tabs>
                <w:tab w:val="left" w:pos="1540"/>
              </w:tabs>
              <w:autoSpaceDE w:val="0"/>
              <w:autoSpaceDN w:val="0"/>
              <w:adjustRightInd w:val="0"/>
              <w:ind w:right="-28"/>
              <w:jc w:val="center"/>
              <w:rPr>
                <w:sz w:val="36"/>
                <w:szCs w:val="36"/>
                <w:lang w:val="uk-UA"/>
              </w:rPr>
            </w:pPr>
          </w:p>
          <w:p w:rsidR="0022406A" w:rsidRPr="003F4066" w:rsidRDefault="0022406A" w:rsidP="000411C0">
            <w:pPr>
              <w:widowControl w:val="0"/>
              <w:tabs>
                <w:tab w:val="left" w:pos="1540"/>
              </w:tabs>
              <w:autoSpaceDE w:val="0"/>
              <w:autoSpaceDN w:val="0"/>
              <w:adjustRightInd w:val="0"/>
              <w:ind w:right="-28"/>
              <w:jc w:val="right"/>
              <w:rPr>
                <w:sz w:val="36"/>
                <w:szCs w:val="36"/>
                <w:lang w:val="uk-UA"/>
              </w:rPr>
            </w:pPr>
          </w:p>
          <w:p w:rsidR="0022406A" w:rsidRPr="003F4066" w:rsidRDefault="0022406A" w:rsidP="008622D2">
            <w:pPr>
              <w:widowControl w:val="0"/>
              <w:tabs>
                <w:tab w:val="left" w:pos="1540"/>
              </w:tabs>
              <w:autoSpaceDE w:val="0"/>
              <w:autoSpaceDN w:val="0"/>
              <w:adjustRightInd w:val="0"/>
              <w:ind w:right="-28"/>
              <w:jc w:val="center"/>
              <w:rPr>
                <w:sz w:val="36"/>
                <w:szCs w:val="36"/>
                <w:lang w:val="uk-UA"/>
              </w:rPr>
            </w:pPr>
          </w:p>
          <w:p w:rsidR="0022406A" w:rsidRPr="003F4066" w:rsidRDefault="008622D2" w:rsidP="003F4066">
            <w:pPr>
              <w:widowControl w:val="0"/>
              <w:tabs>
                <w:tab w:val="left" w:pos="1540"/>
              </w:tabs>
              <w:autoSpaceDE w:val="0"/>
              <w:autoSpaceDN w:val="0"/>
              <w:adjustRightInd w:val="0"/>
              <w:ind w:right="-28"/>
              <w:rPr>
                <w:sz w:val="36"/>
                <w:szCs w:val="36"/>
                <w:u w:val="single"/>
                <w:lang w:val="uk-UA"/>
              </w:rPr>
            </w:pPr>
            <w:r w:rsidRPr="003F4066">
              <w:rPr>
                <w:sz w:val="36"/>
                <w:szCs w:val="36"/>
                <w:lang w:val="uk-UA"/>
              </w:rPr>
              <w:t xml:space="preserve">                               </w:t>
            </w:r>
            <w:r w:rsidR="003F4066" w:rsidRPr="003F4066">
              <w:rPr>
                <w:sz w:val="36"/>
                <w:szCs w:val="36"/>
                <w:lang w:val="uk-UA"/>
              </w:rPr>
              <w:t xml:space="preserve">                </w:t>
            </w:r>
            <w:r w:rsidR="003F4066">
              <w:rPr>
                <w:sz w:val="36"/>
                <w:szCs w:val="36"/>
                <w:lang w:val="uk-UA"/>
              </w:rPr>
              <w:t xml:space="preserve">                             </w:t>
            </w:r>
            <w:r w:rsidR="002C677F">
              <w:rPr>
                <w:sz w:val="36"/>
                <w:szCs w:val="36"/>
                <w:u w:val="single"/>
                <w:lang w:val="uk-UA"/>
              </w:rPr>
              <w:t>Кафедра: «</w:t>
            </w:r>
            <w:proofErr w:type="spellStart"/>
            <w:r w:rsidR="002C677F">
              <w:rPr>
                <w:sz w:val="36"/>
                <w:szCs w:val="36"/>
                <w:u w:val="single"/>
                <w:lang w:val="uk-UA"/>
              </w:rPr>
              <w:t>ЕРС</w:t>
            </w:r>
            <w:proofErr w:type="spellEnd"/>
            <w:r w:rsidR="000411C0" w:rsidRPr="003F4066">
              <w:rPr>
                <w:sz w:val="36"/>
                <w:szCs w:val="36"/>
                <w:u w:val="single"/>
                <w:lang w:val="uk-UA"/>
              </w:rPr>
              <w:t>»</w:t>
            </w:r>
          </w:p>
          <w:p w:rsidR="000411C0" w:rsidRPr="003F4066" w:rsidRDefault="000411C0" w:rsidP="008622D2">
            <w:pPr>
              <w:widowControl w:val="0"/>
              <w:tabs>
                <w:tab w:val="left" w:pos="1540"/>
              </w:tabs>
              <w:autoSpaceDE w:val="0"/>
              <w:autoSpaceDN w:val="0"/>
              <w:adjustRightInd w:val="0"/>
              <w:ind w:right="-28"/>
              <w:jc w:val="center"/>
              <w:rPr>
                <w:sz w:val="36"/>
                <w:szCs w:val="36"/>
                <w:lang w:val="uk-UA"/>
              </w:rPr>
            </w:pPr>
          </w:p>
          <w:p w:rsidR="0022406A" w:rsidRPr="003F4066" w:rsidRDefault="0022406A" w:rsidP="00A11ADE">
            <w:pPr>
              <w:widowControl w:val="0"/>
              <w:tabs>
                <w:tab w:val="left" w:pos="1540"/>
              </w:tabs>
              <w:autoSpaceDE w:val="0"/>
              <w:autoSpaceDN w:val="0"/>
              <w:adjustRightInd w:val="0"/>
              <w:ind w:right="-28"/>
              <w:jc w:val="center"/>
              <w:rPr>
                <w:sz w:val="36"/>
                <w:szCs w:val="36"/>
                <w:lang w:val="uk-UA"/>
              </w:rPr>
            </w:pPr>
          </w:p>
          <w:p w:rsidR="0022406A" w:rsidRPr="003F4066" w:rsidRDefault="0022406A" w:rsidP="00A11ADE">
            <w:pPr>
              <w:widowControl w:val="0"/>
              <w:tabs>
                <w:tab w:val="left" w:pos="1540"/>
              </w:tabs>
              <w:autoSpaceDE w:val="0"/>
              <w:autoSpaceDN w:val="0"/>
              <w:adjustRightInd w:val="0"/>
              <w:ind w:right="-28"/>
              <w:jc w:val="center"/>
              <w:rPr>
                <w:sz w:val="36"/>
                <w:szCs w:val="36"/>
                <w:lang w:val="uk-UA"/>
              </w:rPr>
            </w:pPr>
          </w:p>
          <w:p w:rsidR="000411C0" w:rsidRDefault="00ED5823" w:rsidP="000411C0">
            <w:pPr>
              <w:widowControl w:val="0"/>
              <w:tabs>
                <w:tab w:val="left" w:pos="1540"/>
              </w:tabs>
              <w:autoSpaceDE w:val="0"/>
              <w:autoSpaceDN w:val="0"/>
              <w:adjustRightInd w:val="0"/>
              <w:ind w:right="-28"/>
              <w:jc w:val="center"/>
              <w:rPr>
                <w:sz w:val="52"/>
                <w:szCs w:val="52"/>
                <w:lang w:val="uk-UA"/>
              </w:rPr>
            </w:pPr>
            <w:r>
              <w:rPr>
                <w:sz w:val="52"/>
                <w:szCs w:val="52"/>
                <w:lang w:val="uk-UA"/>
              </w:rPr>
              <w:t>КУРСОВА РОБОТА</w:t>
            </w:r>
          </w:p>
          <w:p w:rsidR="002C677F" w:rsidRPr="002C677F" w:rsidRDefault="002C677F" w:rsidP="000411C0">
            <w:pPr>
              <w:widowControl w:val="0"/>
              <w:tabs>
                <w:tab w:val="left" w:pos="1540"/>
              </w:tabs>
              <w:autoSpaceDE w:val="0"/>
              <w:autoSpaceDN w:val="0"/>
              <w:adjustRightInd w:val="0"/>
              <w:ind w:right="-28"/>
              <w:jc w:val="center"/>
              <w:rPr>
                <w:sz w:val="36"/>
                <w:szCs w:val="36"/>
                <w:lang w:val="uk-UA"/>
              </w:rPr>
            </w:pPr>
            <w:r>
              <w:rPr>
                <w:sz w:val="36"/>
                <w:szCs w:val="36"/>
                <w:lang w:val="uk-UA"/>
              </w:rPr>
              <w:t>на тему :</w:t>
            </w:r>
          </w:p>
          <w:p w:rsidR="002C677F" w:rsidRPr="002C677F" w:rsidRDefault="002C677F" w:rsidP="000411C0">
            <w:pPr>
              <w:widowControl w:val="0"/>
              <w:tabs>
                <w:tab w:val="left" w:pos="1540"/>
              </w:tabs>
              <w:autoSpaceDE w:val="0"/>
              <w:autoSpaceDN w:val="0"/>
              <w:adjustRightInd w:val="0"/>
              <w:ind w:right="-28"/>
              <w:jc w:val="center"/>
              <w:rPr>
                <w:sz w:val="36"/>
                <w:szCs w:val="36"/>
                <w:lang w:val="uk-UA"/>
              </w:rPr>
            </w:pPr>
            <w:r>
              <w:rPr>
                <w:sz w:val="36"/>
                <w:szCs w:val="36"/>
                <w:lang w:val="uk-UA"/>
              </w:rPr>
              <w:t>«Розрахунок тягових та рекуперативних характеристик електрорухомого складу змінного струму з тиристорними перетворювачами»</w:t>
            </w:r>
          </w:p>
          <w:p w:rsidR="000411C0" w:rsidRDefault="000411C0" w:rsidP="000411C0">
            <w:pPr>
              <w:widowControl w:val="0"/>
              <w:tabs>
                <w:tab w:val="left" w:pos="1540"/>
              </w:tabs>
              <w:autoSpaceDE w:val="0"/>
              <w:autoSpaceDN w:val="0"/>
              <w:adjustRightInd w:val="0"/>
              <w:ind w:right="-28"/>
              <w:jc w:val="center"/>
              <w:rPr>
                <w:sz w:val="36"/>
                <w:szCs w:val="36"/>
                <w:lang w:val="uk-UA"/>
              </w:rPr>
            </w:pPr>
          </w:p>
          <w:p w:rsidR="003F4066" w:rsidRDefault="003F4066" w:rsidP="000411C0">
            <w:pPr>
              <w:widowControl w:val="0"/>
              <w:tabs>
                <w:tab w:val="left" w:pos="1540"/>
              </w:tabs>
              <w:autoSpaceDE w:val="0"/>
              <w:autoSpaceDN w:val="0"/>
              <w:adjustRightInd w:val="0"/>
              <w:ind w:right="-28"/>
              <w:jc w:val="center"/>
              <w:rPr>
                <w:sz w:val="36"/>
                <w:szCs w:val="36"/>
                <w:lang w:val="uk-UA"/>
              </w:rPr>
            </w:pPr>
          </w:p>
          <w:p w:rsidR="003F4066" w:rsidRPr="003F4066" w:rsidRDefault="003F4066" w:rsidP="000411C0">
            <w:pPr>
              <w:widowControl w:val="0"/>
              <w:tabs>
                <w:tab w:val="left" w:pos="1540"/>
              </w:tabs>
              <w:autoSpaceDE w:val="0"/>
              <w:autoSpaceDN w:val="0"/>
              <w:adjustRightInd w:val="0"/>
              <w:ind w:right="-28"/>
              <w:jc w:val="center"/>
              <w:rPr>
                <w:sz w:val="36"/>
                <w:szCs w:val="36"/>
                <w:lang w:val="uk-UA"/>
              </w:rPr>
            </w:pPr>
          </w:p>
          <w:p w:rsidR="000411C0" w:rsidRPr="003F4066" w:rsidRDefault="000411C0" w:rsidP="000411C0">
            <w:pPr>
              <w:widowControl w:val="0"/>
              <w:tabs>
                <w:tab w:val="left" w:pos="1540"/>
              </w:tabs>
              <w:autoSpaceDE w:val="0"/>
              <w:autoSpaceDN w:val="0"/>
              <w:adjustRightInd w:val="0"/>
              <w:ind w:right="-28"/>
              <w:jc w:val="center"/>
              <w:rPr>
                <w:sz w:val="36"/>
                <w:szCs w:val="36"/>
                <w:lang w:val="uk-UA"/>
              </w:rPr>
            </w:pPr>
          </w:p>
          <w:p w:rsidR="000411C0" w:rsidRPr="003F4066" w:rsidRDefault="000411C0" w:rsidP="000411C0">
            <w:pPr>
              <w:widowControl w:val="0"/>
              <w:tabs>
                <w:tab w:val="left" w:pos="1540"/>
              </w:tabs>
              <w:autoSpaceDE w:val="0"/>
              <w:autoSpaceDN w:val="0"/>
              <w:adjustRightInd w:val="0"/>
              <w:ind w:right="-28"/>
              <w:jc w:val="center"/>
              <w:rPr>
                <w:sz w:val="36"/>
                <w:szCs w:val="36"/>
                <w:lang w:val="uk-UA"/>
              </w:rPr>
            </w:pPr>
            <w:r w:rsidRPr="003F4066">
              <w:rPr>
                <w:sz w:val="36"/>
                <w:szCs w:val="36"/>
                <w:lang w:val="uk-UA"/>
              </w:rPr>
              <w:t xml:space="preserve">     </w:t>
            </w:r>
            <w:r w:rsidR="008622D2" w:rsidRPr="003F4066">
              <w:rPr>
                <w:sz w:val="36"/>
                <w:szCs w:val="36"/>
                <w:lang w:val="uk-UA"/>
              </w:rPr>
              <w:t xml:space="preserve">                               </w:t>
            </w:r>
            <w:r w:rsidR="003F4066">
              <w:rPr>
                <w:sz w:val="36"/>
                <w:szCs w:val="36"/>
                <w:lang w:val="uk-UA"/>
              </w:rPr>
              <w:t xml:space="preserve">                     </w:t>
            </w:r>
            <w:r w:rsidRPr="003F4066">
              <w:rPr>
                <w:sz w:val="36"/>
                <w:szCs w:val="36"/>
                <w:lang w:val="uk-UA"/>
              </w:rPr>
              <w:t xml:space="preserve">Роботу виконав </w:t>
            </w:r>
          </w:p>
          <w:p w:rsidR="000411C0" w:rsidRPr="003F4066" w:rsidRDefault="000411C0" w:rsidP="000411C0">
            <w:pPr>
              <w:widowControl w:val="0"/>
              <w:tabs>
                <w:tab w:val="left" w:pos="1540"/>
              </w:tabs>
              <w:autoSpaceDE w:val="0"/>
              <w:autoSpaceDN w:val="0"/>
              <w:adjustRightInd w:val="0"/>
              <w:ind w:right="-28"/>
              <w:jc w:val="center"/>
              <w:rPr>
                <w:sz w:val="36"/>
                <w:szCs w:val="36"/>
                <w:lang w:val="uk-UA"/>
              </w:rPr>
            </w:pPr>
            <w:r w:rsidRPr="003F4066">
              <w:rPr>
                <w:sz w:val="36"/>
                <w:szCs w:val="36"/>
                <w:lang w:val="uk-UA"/>
              </w:rPr>
              <w:t xml:space="preserve">                                       </w:t>
            </w:r>
            <w:r w:rsidR="00724004" w:rsidRPr="003F4066">
              <w:rPr>
                <w:sz w:val="36"/>
                <w:szCs w:val="36"/>
                <w:lang w:val="uk-UA"/>
              </w:rPr>
              <w:t xml:space="preserve"> </w:t>
            </w:r>
            <w:r w:rsidR="003F4066">
              <w:rPr>
                <w:sz w:val="36"/>
                <w:szCs w:val="36"/>
                <w:lang w:val="uk-UA"/>
              </w:rPr>
              <w:t xml:space="preserve">                     </w:t>
            </w:r>
          </w:p>
          <w:p w:rsidR="000411C0" w:rsidRPr="003F4066" w:rsidRDefault="00724004" w:rsidP="00724004">
            <w:pPr>
              <w:widowControl w:val="0"/>
              <w:tabs>
                <w:tab w:val="left" w:pos="1540"/>
              </w:tabs>
              <w:autoSpaceDE w:val="0"/>
              <w:autoSpaceDN w:val="0"/>
              <w:adjustRightInd w:val="0"/>
              <w:ind w:right="-28"/>
              <w:jc w:val="center"/>
              <w:rPr>
                <w:sz w:val="36"/>
                <w:szCs w:val="36"/>
                <w:lang w:val="uk-UA"/>
              </w:rPr>
            </w:pPr>
            <w:r w:rsidRPr="003F4066">
              <w:rPr>
                <w:sz w:val="36"/>
                <w:szCs w:val="36"/>
                <w:lang w:val="uk-UA"/>
              </w:rPr>
              <w:t xml:space="preserve">                          </w:t>
            </w:r>
            <w:r w:rsidR="008622D2" w:rsidRPr="003F4066">
              <w:rPr>
                <w:sz w:val="36"/>
                <w:szCs w:val="36"/>
                <w:lang w:val="uk-UA"/>
              </w:rPr>
              <w:t xml:space="preserve">  </w:t>
            </w:r>
            <w:r w:rsidR="003F4066">
              <w:rPr>
                <w:sz w:val="36"/>
                <w:szCs w:val="36"/>
                <w:lang w:val="uk-UA"/>
              </w:rPr>
              <w:t xml:space="preserve">                   </w:t>
            </w:r>
            <w:r w:rsidR="0043006B">
              <w:rPr>
                <w:sz w:val="36"/>
                <w:szCs w:val="36"/>
                <w:lang w:val="uk-UA"/>
              </w:rPr>
              <w:t xml:space="preserve"> </w:t>
            </w:r>
          </w:p>
          <w:p w:rsidR="00724004" w:rsidRPr="003F4066" w:rsidRDefault="00724004" w:rsidP="00724004">
            <w:pPr>
              <w:widowControl w:val="0"/>
              <w:tabs>
                <w:tab w:val="left" w:pos="1540"/>
                <w:tab w:val="left" w:pos="6804"/>
              </w:tabs>
              <w:autoSpaceDE w:val="0"/>
              <w:autoSpaceDN w:val="0"/>
              <w:adjustRightInd w:val="0"/>
              <w:ind w:right="-28"/>
              <w:jc w:val="center"/>
              <w:rPr>
                <w:sz w:val="36"/>
                <w:szCs w:val="36"/>
                <w:lang w:val="uk-UA"/>
              </w:rPr>
            </w:pPr>
          </w:p>
          <w:p w:rsidR="00724004" w:rsidRPr="003F4066" w:rsidRDefault="00724004" w:rsidP="00724004">
            <w:pPr>
              <w:widowControl w:val="0"/>
              <w:tabs>
                <w:tab w:val="left" w:pos="1540"/>
              </w:tabs>
              <w:autoSpaceDE w:val="0"/>
              <w:autoSpaceDN w:val="0"/>
              <w:adjustRightInd w:val="0"/>
              <w:ind w:right="-28"/>
              <w:jc w:val="center"/>
              <w:rPr>
                <w:sz w:val="36"/>
                <w:szCs w:val="36"/>
                <w:lang w:val="uk-UA"/>
              </w:rPr>
            </w:pPr>
          </w:p>
          <w:p w:rsidR="00724004" w:rsidRPr="003F4066" w:rsidRDefault="00724004" w:rsidP="00724004">
            <w:pPr>
              <w:widowControl w:val="0"/>
              <w:tabs>
                <w:tab w:val="left" w:pos="1540"/>
              </w:tabs>
              <w:autoSpaceDE w:val="0"/>
              <w:autoSpaceDN w:val="0"/>
              <w:adjustRightInd w:val="0"/>
              <w:ind w:right="-28"/>
              <w:jc w:val="center"/>
              <w:rPr>
                <w:sz w:val="36"/>
                <w:szCs w:val="36"/>
                <w:lang w:val="uk-UA"/>
              </w:rPr>
            </w:pPr>
          </w:p>
          <w:p w:rsidR="00724004" w:rsidRPr="003F4066" w:rsidRDefault="00724004" w:rsidP="00724004">
            <w:pPr>
              <w:widowControl w:val="0"/>
              <w:tabs>
                <w:tab w:val="left" w:pos="1540"/>
              </w:tabs>
              <w:autoSpaceDE w:val="0"/>
              <w:autoSpaceDN w:val="0"/>
              <w:adjustRightInd w:val="0"/>
              <w:ind w:right="-28"/>
              <w:jc w:val="center"/>
              <w:rPr>
                <w:sz w:val="36"/>
                <w:szCs w:val="36"/>
                <w:lang w:val="uk-UA"/>
              </w:rPr>
            </w:pPr>
          </w:p>
          <w:p w:rsidR="00724004" w:rsidRPr="003F4066" w:rsidRDefault="008622D2" w:rsidP="008622D2">
            <w:pPr>
              <w:widowControl w:val="0"/>
              <w:tabs>
                <w:tab w:val="left" w:pos="1540"/>
              </w:tabs>
              <w:autoSpaceDE w:val="0"/>
              <w:autoSpaceDN w:val="0"/>
              <w:adjustRightInd w:val="0"/>
              <w:ind w:left="6480" w:right="-28"/>
              <w:rPr>
                <w:sz w:val="36"/>
                <w:szCs w:val="36"/>
                <w:lang w:val="uk-UA"/>
              </w:rPr>
            </w:pPr>
            <w:r w:rsidRPr="003F4066">
              <w:rPr>
                <w:sz w:val="36"/>
                <w:szCs w:val="36"/>
                <w:lang w:val="uk-UA"/>
              </w:rPr>
              <w:t xml:space="preserve">  </w:t>
            </w:r>
            <w:r w:rsidR="00724004" w:rsidRPr="003F4066">
              <w:rPr>
                <w:sz w:val="36"/>
                <w:szCs w:val="36"/>
                <w:lang w:val="uk-UA"/>
              </w:rPr>
              <w:t>Роботу перевір</w:t>
            </w:r>
            <w:r w:rsidRPr="003F4066">
              <w:rPr>
                <w:sz w:val="36"/>
                <w:szCs w:val="36"/>
                <w:lang w:val="uk-UA"/>
              </w:rPr>
              <w:t>ив</w:t>
            </w:r>
          </w:p>
          <w:p w:rsidR="008622D2" w:rsidRPr="003F4066" w:rsidRDefault="008622D2" w:rsidP="00974E18">
            <w:pPr>
              <w:widowControl w:val="0"/>
              <w:tabs>
                <w:tab w:val="left" w:pos="1540"/>
              </w:tabs>
              <w:autoSpaceDE w:val="0"/>
              <w:autoSpaceDN w:val="0"/>
              <w:adjustRightInd w:val="0"/>
              <w:ind w:right="-28"/>
              <w:rPr>
                <w:sz w:val="36"/>
                <w:szCs w:val="36"/>
                <w:lang w:val="uk-UA"/>
              </w:rPr>
            </w:pPr>
            <w:r w:rsidRPr="003F4066">
              <w:rPr>
                <w:sz w:val="36"/>
                <w:szCs w:val="36"/>
                <w:lang w:val="uk-UA"/>
              </w:rPr>
              <w:t xml:space="preserve">                                              </w:t>
            </w:r>
            <w:r w:rsidR="003F4066">
              <w:rPr>
                <w:sz w:val="36"/>
                <w:szCs w:val="36"/>
                <w:lang w:val="uk-UA"/>
              </w:rPr>
              <w:t xml:space="preserve">                            </w:t>
            </w:r>
          </w:p>
          <w:p w:rsidR="00724004" w:rsidRPr="003F4066" w:rsidRDefault="008622D2" w:rsidP="00974E18">
            <w:pPr>
              <w:widowControl w:val="0"/>
              <w:tabs>
                <w:tab w:val="left" w:pos="1540"/>
              </w:tabs>
              <w:autoSpaceDE w:val="0"/>
              <w:autoSpaceDN w:val="0"/>
              <w:adjustRightInd w:val="0"/>
              <w:ind w:right="-28"/>
              <w:rPr>
                <w:sz w:val="36"/>
                <w:szCs w:val="36"/>
                <w:lang w:val="uk-UA"/>
              </w:rPr>
            </w:pPr>
            <w:r w:rsidRPr="003F4066">
              <w:rPr>
                <w:sz w:val="36"/>
                <w:szCs w:val="36"/>
                <w:lang w:val="uk-UA"/>
              </w:rPr>
              <w:t xml:space="preserve">                                              </w:t>
            </w:r>
          </w:p>
          <w:p w:rsidR="00724004" w:rsidRPr="003F4066" w:rsidRDefault="00724004" w:rsidP="00724004">
            <w:pPr>
              <w:widowControl w:val="0"/>
              <w:tabs>
                <w:tab w:val="left" w:pos="1540"/>
              </w:tabs>
              <w:autoSpaceDE w:val="0"/>
              <w:autoSpaceDN w:val="0"/>
              <w:adjustRightInd w:val="0"/>
              <w:ind w:left="6480" w:right="-28"/>
              <w:jc w:val="center"/>
              <w:rPr>
                <w:sz w:val="36"/>
                <w:szCs w:val="36"/>
                <w:lang w:val="uk-UA"/>
              </w:rPr>
            </w:pPr>
          </w:p>
          <w:p w:rsidR="00724004" w:rsidRPr="003F4066" w:rsidRDefault="00724004" w:rsidP="00724004">
            <w:pPr>
              <w:widowControl w:val="0"/>
              <w:tabs>
                <w:tab w:val="left" w:pos="1540"/>
              </w:tabs>
              <w:autoSpaceDE w:val="0"/>
              <w:autoSpaceDN w:val="0"/>
              <w:adjustRightInd w:val="0"/>
              <w:ind w:left="6480" w:right="-28"/>
              <w:jc w:val="center"/>
              <w:rPr>
                <w:sz w:val="36"/>
                <w:szCs w:val="36"/>
                <w:lang w:val="uk-UA"/>
              </w:rPr>
            </w:pPr>
          </w:p>
          <w:p w:rsidR="00724004" w:rsidRPr="003F4066" w:rsidRDefault="00724004" w:rsidP="00724004">
            <w:pPr>
              <w:widowControl w:val="0"/>
              <w:tabs>
                <w:tab w:val="left" w:pos="1540"/>
              </w:tabs>
              <w:autoSpaceDE w:val="0"/>
              <w:autoSpaceDN w:val="0"/>
              <w:adjustRightInd w:val="0"/>
              <w:ind w:left="6480" w:right="-28"/>
              <w:jc w:val="center"/>
              <w:rPr>
                <w:sz w:val="36"/>
                <w:szCs w:val="36"/>
                <w:lang w:val="uk-UA"/>
              </w:rPr>
            </w:pPr>
          </w:p>
          <w:p w:rsidR="00724004" w:rsidRPr="003F4066" w:rsidRDefault="00724004" w:rsidP="00724004">
            <w:pPr>
              <w:widowControl w:val="0"/>
              <w:tabs>
                <w:tab w:val="left" w:pos="1540"/>
              </w:tabs>
              <w:autoSpaceDE w:val="0"/>
              <w:autoSpaceDN w:val="0"/>
              <w:adjustRightInd w:val="0"/>
              <w:ind w:left="6480" w:right="-28"/>
              <w:jc w:val="center"/>
              <w:rPr>
                <w:sz w:val="36"/>
                <w:szCs w:val="36"/>
                <w:lang w:val="uk-UA"/>
              </w:rPr>
            </w:pPr>
          </w:p>
          <w:p w:rsidR="008622D2" w:rsidRPr="003F4066" w:rsidRDefault="008622D2" w:rsidP="003F4066">
            <w:pPr>
              <w:widowControl w:val="0"/>
              <w:tabs>
                <w:tab w:val="left" w:pos="1540"/>
              </w:tabs>
              <w:autoSpaceDE w:val="0"/>
              <w:autoSpaceDN w:val="0"/>
              <w:adjustRightInd w:val="0"/>
              <w:ind w:right="-28"/>
              <w:rPr>
                <w:sz w:val="36"/>
                <w:szCs w:val="36"/>
                <w:lang w:val="uk-UA"/>
              </w:rPr>
            </w:pPr>
          </w:p>
          <w:p w:rsidR="00974E18" w:rsidRPr="003F4066" w:rsidRDefault="00974E18" w:rsidP="00A57583">
            <w:pPr>
              <w:widowControl w:val="0"/>
              <w:tabs>
                <w:tab w:val="left" w:pos="1540"/>
              </w:tabs>
              <w:autoSpaceDE w:val="0"/>
              <w:autoSpaceDN w:val="0"/>
              <w:adjustRightInd w:val="0"/>
              <w:ind w:right="-28"/>
              <w:rPr>
                <w:sz w:val="36"/>
                <w:szCs w:val="36"/>
                <w:lang w:val="uk-UA"/>
              </w:rPr>
            </w:pPr>
          </w:p>
          <w:p w:rsidR="000411C0" w:rsidRPr="0043006B" w:rsidRDefault="00054494" w:rsidP="0043006B">
            <w:pPr>
              <w:widowControl w:val="0"/>
              <w:tabs>
                <w:tab w:val="left" w:pos="1540"/>
              </w:tabs>
              <w:autoSpaceDE w:val="0"/>
              <w:autoSpaceDN w:val="0"/>
              <w:adjustRightInd w:val="0"/>
              <w:ind w:right="-28"/>
              <w:jc w:val="center"/>
              <w:rPr>
                <w:sz w:val="36"/>
                <w:szCs w:val="36"/>
                <w:lang w:val="uk-UA"/>
              </w:rPr>
            </w:pPr>
            <w:r w:rsidRPr="003F4066">
              <w:rPr>
                <w:sz w:val="36"/>
                <w:szCs w:val="36"/>
                <w:lang w:val="uk-UA"/>
              </w:rPr>
              <w:t>Дніпропетровськ 2010</w:t>
            </w:r>
          </w:p>
        </w:tc>
      </w:tr>
    </w:tbl>
    <w:p w:rsidR="000407C4" w:rsidRDefault="000407C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"/>
          <w:szCs w:val="2"/>
          <w:lang w:val="uk-UA"/>
        </w:rPr>
      </w:pPr>
    </w:p>
    <w:sectPr w:rsidR="000407C4" w:rsidSect="008C0D3A">
      <w:pgSz w:w="11907" w:h="16840" w:code="9"/>
      <w:pgMar w:top="284" w:right="284" w:bottom="284" w:left="1134" w:header="0" w:footer="0" w:gutter="0"/>
      <w:cols w:space="720"/>
      <w:noEndnote/>
      <w:docGrid w:linePitch="7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OST type B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embedSystemFonts/>
  <w:bordersDoNotSurroundHeader/>
  <w:bordersDoNotSurroundFooter/>
  <w:proofState w:spelling="clean" w:grammar="clean"/>
  <w:defaultTabStop w:val="720"/>
  <w:doNotHyphenateCaps/>
  <w:drawingGridHorizontalSpacing w:val="57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/>
  <w:rsids>
    <w:rsidRoot w:val="000407C4"/>
    <w:rsid w:val="000407C4"/>
    <w:rsid w:val="000411C0"/>
    <w:rsid w:val="00054494"/>
    <w:rsid w:val="000550C7"/>
    <w:rsid w:val="000F5380"/>
    <w:rsid w:val="001455AE"/>
    <w:rsid w:val="001B5F5E"/>
    <w:rsid w:val="001F5D4C"/>
    <w:rsid w:val="00214498"/>
    <w:rsid w:val="0022406A"/>
    <w:rsid w:val="0027196D"/>
    <w:rsid w:val="00274996"/>
    <w:rsid w:val="00275705"/>
    <w:rsid w:val="002C317E"/>
    <w:rsid w:val="002C677F"/>
    <w:rsid w:val="00300A53"/>
    <w:rsid w:val="00356D9D"/>
    <w:rsid w:val="0037752D"/>
    <w:rsid w:val="00383C5C"/>
    <w:rsid w:val="003A7ADF"/>
    <w:rsid w:val="003B59C6"/>
    <w:rsid w:val="003D0EF6"/>
    <w:rsid w:val="003E4710"/>
    <w:rsid w:val="003F4066"/>
    <w:rsid w:val="0043006B"/>
    <w:rsid w:val="00431F29"/>
    <w:rsid w:val="004A56DE"/>
    <w:rsid w:val="004C2BED"/>
    <w:rsid w:val="004D13D1"/>
    <w:rsid w:val="004D78BB"/>
    <w:rsid w:val="00522466"/>
    <w:rsid w:val="0054140A"/>
    <w:rsid w:val="00650612"/>
    <w:rsid w:val="006950A5"/>
    <w:rsid w:val="006A3326"/>
    <w:rsid w:val="00724004"/>
    <w:rsid w:val="007470A2"/>
    <w:rsid w:val="00786FA3"/>
    <w:rsid w:val="00793209"/>
    <w:rsid w:val="008622D2"/>
    <w:rsid w:val="00892C84"/>
    <w:rsid w:val="008C0D3A"/>
    <w:rsid w:val="008E015C"/>
    <w:rsid w:val="008E519C"/>
    <w:rsid w:val="009726DB"/>
    <w:rsid w:val="00974E18"/>
    <w:rsid w:val="009B5242"/>
    <w:rsid w:val="009F0A76"/>
    <w:rsid w:val="00A11ADE"/>
    <w:rsid w:val="00A31A63"/>
    <w:rsid w:val="00A57583"/>
    <w:rsid w:val="00A96F02"/>
    <w:rsid w:val="00AC37AF"/>
    <w:rsid w:val="00B36387"/>
    <w:rsid w:val="00B80483"/>
    <w:rsid w:val="00BE36D5"/>
    <w:rsid w:val="00C01179"/>
    <w:rsid w:val="00C07AD4"/>
    <w:rsid w:val="00C45EAF"/>
    <w:rsid w:val="00C56647"/>
    <w:rsid w:val="00C650D8"/>
    <w:rsid w:val="00C92235"/>
    <w:rsid w:val="00CE6F41"/>
    <w:rsid w:val="00D339A7"/>
    <w:rsid w:val="00D700D8"/>
    <w:rsid w:val="00D85BEF"/>
    <w:rsid w:val="00DA72DD"/>
    <w:rsid w:val="00DF043E"/>
    <w:rsid w:val="00ED5823"/>
    <w:rsid w:val="00F006F5"/>
    <w:rsid w:val="00F27E96"/>
    <w:rsid w:val="00F67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9C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2406A"/>
    <w:pPr>
      <w:ind w:left="-142"/>
      <w:jc w:val="center"/>
    </w:pPr>
    <w:rPr>
      <w:sz w:val="44"/>
      <w:szCs w:val="20"/>
    </w:rPr>
  </w:style>
  <w:style w:type="character" w:customStyle="1" w:styleId="a4">
    <w:name w:val="Название Знак"/>
    <w:basedOn w:val="a0"/>
    <w:link w:val="a3"/>
    <w:rsid w:val="0022406A"/>
    <w:rPr>
      <w:sz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7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B4F13-347A-492F-B3D8-417EC0295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Лейба О</vt:lpstr>
    </vt:vector>
  </TitlesOfParts>
  <Company/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Лейба О</dc:title>
  <dc:subject/>
  <dc:creator>Олександр</dc:creator>
  <cp:keywords/>
  <dc:description/>
  <cp:lastModifiedBy>WebArsenal</cp:lastModifiedBy>
  <cp:revision>4</cp:revision>
  <cp:lastPrinted>2010-10-17T19:21:00Z</cp:lastPrinted>
  <dcterms:created xsi:type="dcterms:W3CDTF">2010-11-25T19:18:00Z</dcterms:created>
  <dcterms:modified xsi:type="dcterms:W3CDTF">2011-12-28T20:04:00Z</dcterms:modified>
</cp:coreProperties>
</file>