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horzAnchor="margin" w:tblpXSpec="center" w:tblpY="-240"/>
        <w:tblW w:w="12210" w:type="dxa"/>
        <w:tblLayout w:type="fixed"/>
        <w:tblCellMar>
          <w:top w:w="75" w:type="dxa"/>
          <w:left w:w="0" w:type="dxa"/>
          <w:bottom w:w="75" w:type="dxa"/>
          <w:right w:w="0" w:type="dxa"/>
        </w:tblCellMar>
        <w:tblLook w:val="0000"/>
      </w:tblPr>
      <w:tblGrid>
        <w:gridCol w:w="1980"/>
        <w:gridCol w:w="3795"/>
        <w:gridCol w:w="3135"/>
        <w:gridCol w:w="3300"/>
      </w:tblGrid>
      <w:tr w:rsidR="000164A2" w:rsidRPr="005F5ABA" w:rsidTr="000164A2">
        <w:tc>
          <w:tcPr>
            <w:tcW w:w="1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164A2" w:rsidRPr="005F5ABA" w:rsidRDefault="000164A2" w:rsidP="000164A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Calibri"/>
              </w:rPr>
            </w:pPr>
            <w:r w:rsidRPr="005F5ABA">
              <w:rPr>
                <w:rFonts w:cs="Calibri"/>
              </w:rPr>
              <w:t>Тип РЭС</w:t>
            </w:r>
          </w:p>
        </w:tc>
        <w:tc>
          <w:tcPr>
            <w:tcW w:w="37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164A2" w:rsidRPr="005F5ABA" w:rsidRDefault="000164A2" w:rsidP="000164A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Calibri"/>
              </w:rPr>
            </w:pPr>
            <w:r w:rsidRPr="005F5ABA">
              <w:rPr>
                <w:rFonts w:cs="Calibri"/>
              </w:rPr>
              <w:t>Место использования</w:t>
            </w:r>
          </w:p>
        </w:tc>
        <w:tc>
          <w:tcPr>
            <w:tcW w:w="64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164A2" w:rsidRPr="005F5ABA" w:rsidRDefault="000164A2" w:rsidP="000164A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Calibri"/>
              </w:rPr>
            </w:pPr>
            <w:r w:rsidRPr="005F5ABA">
              <w:rPr>
                <w:rFonts w:cs="Calibri"/>
              </w:rPr>
              <w:t>Структура позывного сигнала</w:t>
            </w:r>
          </w:p>
        </w:tc>
      </w:tr>
      <w:tr w:rsidR="000164A2" w:rsidRPr="005F5ABA" w:rsidTr="000164A2">
        <w:tc>
          <w:tcPr>
            <w:tcW w:w="1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164A2" w:rsidRPr="005F5ABA" w:rsidRDefault="000164A2" w:rsidP="000164A2">
            <w:pPr>
              <w:widowControl w:val="0"/>
              <w:autoSpaceDE w:val="0"/>
              <w:autoSpaceDN w:val="0"/>
              <w:adjustRightInd w:val="0"/>
              <w:jc w:val="right"/>
              <w:rPr>
                <w:rFonts w:cs="Calibri"/>
              </w:rPr>
            </w:pPr>
          </w:p>
        </w:tc>
        <w:tc>
          <w:tcPr>
            <w:tcW w:w="37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164A2" w:rsidRPr="005F5ABA" w:rsidRDefault="000164A2" w:rsidP="000164A2">
            <w:pPr>
              <w:widowControl w:val="0"/>
              <w:autoSpaceDE w:val="0"/>
              <w:autoSpaceDN w:val="0"/>
              <w:adjustRightInd w:val="0"/>
              <w:jc w:val="right"/>
              <w:rPr>
                <w:rFonts w:cs="Calibri"/>
              </w:rPr>
            </w:pPr>
          </w:p>
        </w:tc>
        <w:tc>
          <w:tcPr>
            <w:tcW w:w="3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164A2" w:rsidRPr="005F5ABA" w:rsidRDefault="000164A2" w:rsidP="000164A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Calibri"/>
              </w:rPr>
            </w:pPr>
            <w:r w:rsidRPr="005F5ABA">
              <w:rPr>
                <w:rFonts w:cs="Calibri"/>
              </w:rPr>
              <w:t>постоянная часть</w:t>
            </w:r>
          </w:p>
        </w:tc>
        <w:tc>
          <w:tcPr>
            <w:tcW w:w="3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164A2" w:rsidRPr="005F5ABA" w:rsidRDefault="000164A2" w:rsidP="000164A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Calibri"/>
              </w:rPr>
            </w:pPr>
            <w:r w:rsidRPr="005F5ABA">
              <w:rPr>
                <w:rFonts w:cs="Calibri"/>
              </w:rPr>
              <w:t>переменная часть</w:t>
            </w:r>
          </w:p>
        </w:tc>
      </w:tr>
      <w:tr w:rsidR="000164A2" w:rsidRPr="005F5ABA" w:rsidTr="000164A2">
        <w:tc>
          <w:tcPr>
            <w:tcW w:w="1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164A2" w:rsidRPr="005F5ABA" w:rsidRDefault="000164A2" w:rsidP="000164A2">
            <w:pPr>
              <w:widowControl w:val="0"/>
              <w:autoSpaceDE w:val="0"/>
              <w:autoSpaceDN w:val="0"/>
              <w:adjustRightInd w:val="0"/>
              <w:rPr>
                <w:rFonts w:cs="Calibri"/>
              </w:rPr>
            </w:pPr>
            <w:r w:rsidRPr="005F5ABA">
              <w:rPr>
                <w:rFonts w:cs="Calibri"/>
              </w:rPr>
              <w:t xml:space="preserve">Сухопутная (базовая) станция поездной радиосвязи </w:t>
            </w:r>
            <w:hyperlink w:anchor="Par225" w:history="1">
              <w:r w:rsidRPr="005F5ABA">
                <w:rPr>
                  <w:rFonts w:cs="Calibri"/>
                </w:rPr>
                <w:t>&lt;1&gt;</w:t>
              </w:r>
            </w:hyperlink>
          </w:p>
        </w:tc>
        <w:tc>
          <w:tcPr>
            <w:tcW w:w="3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164A2" w:rsidRPr="005F5ABA" w:rsidRDefault="000164A2" w:rsidP="000164A2">
            <w:pPr>
              <w:widowControl w:val="0"/>
              <w:autoSpaceDE w:val="0"/>
              <w:autoSpaceDN w:val="0"/>
              <w:adjustRightInd w:val="0"/>
              <w:rPr>
                <w:rFonts w:cs="Calibri"/>
              </w:rPr>
            </w:pPr>
            <w:r w:rsidRPr="005F5ABA">
              <w:rPr>
                <w:rFonts w:cs="Calibri"/>
              </w:rPr>
              <w:t>Ж.д. станции</w:t>
            </w:r>
          </w:p>
        </w:tc>
        <w:tc>
          <w:tcPr>
            <w:tcW w:w="3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164A2" w:rsidRPr="005F5ABA" w:rsidRDefault="000164A2" w:rsidP="000164A2">
            <w:pPr>
              <w:widowControl w:val="0"/>
              <w:autoSpaceDE w:val="0"/>
              <w:autoSpaceDN w:val="0"/>
              <w:adjustRightInd w:val="0"/>
              <w:rPr>
                <w:rFonts w:cs="Calibri"/>
              </w:rPr>
            </w:pPr>
            <w:r w:rsidRPr="005F5ABA">
              <w:rPr>
                <w:rFonts w:cs="Calibri"/>
              </w:rPr>
              <w:t>Должность сотрудника и название железнодорожной станции</w:t>
            </w:r>
          </w:p>
        </w:tc>
        <w:tc>
          <w:tcPr>
            <w:tcW w:w="3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164A2" w:rsidRPr="005F5ABA" w:rsidRDefault="000164A2" w:rsidP="000164A2">
            <w:pPr>
              <w:widowControl w:val="0"/>
              <w:autoSpaceDE w:val="0"/>
              <w:autoSpaceDN w:val="0"/>
              <w:adjustRightInd w:val="0"/>
              <w:rPr>
                <w:rFonts w:cs="Calibri"/>
              </w:rPr>
            </w:pPr>
            <w:r w:rsidRPr="005F5ABA">
              <w:rPr>
                <w:rFonts w:cs="Calibri"/>
              </w:rPr>
              <w:t>Фамилия пользователя</w:t>
            </w:r>
          </w:p>
        </w:tc>
      </w:tr>
      <w:tr w:rsidR="000164A2" w:rsidRPr="005F5ABA" w:rsidTr="000164A2">
        <w:tc>
          <w:tcPr>
            <w:tcW w:w="1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164A2" w:rsidRPr="005F5ABA" w:rsidRDefault="000164A2" w:rsidP="000164A2">
            <w:pPr>
              <w:widowControl w:val="0"/>
              <w:autoSpaceDE w:val="0"/>
              <w:autoSpaceDN w:val="0"/>
              <w:adjustRightInd w:val="0"/>
              <w:jc w:val="right"/>
              <w:rPr>
                <w:rFonts w:cs="Calibri"/>
              </w:rPr>
            </w:pPr>
          </w:p>
        </w:tc>
        <w:tc>
          <w:tcPr>
            <w:tcW w:w="3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164A2" w:rsidRPr="005F5ABA" w:rsidRDefault="000164A2" w:rsidP="000164A2">
            <w:pPr>
              <w:widowControl w:val="0"/>
              <w:autoSpaceDE w:val="0"/>
              <w:autoSpaceDN w:val="0"/>
              <w:adjustRightInd w:val="0"/>
              <w:rPr>
                <w:rFonts w:cs="Calibri"/>
              </w:rPr>
            </w:pPr>
            <w:r w:rsidRPr="005F5ABA">
              <w:rPr>
                <w:rFonts w:cs="Calibri"/>
              </w:rPr>
              <w:t>Сортировочные горки, парки ж.д. станций</w:t>
            </w:r>
          </w:p>
        </w:tc>
        <w:tc>
          <w:tcPr>
            <w:tcW w:w="3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164A2" w:rsidRPr="005F5ABA" w:rsidRDefault="000164A2" w:rsidP="000164A2">
            <w:pPr>
              <w:widowControl w:val="0"/>
              <w:autoSpaceDE w:val="0"/>
              <w:autoSpaceDN w:val="0"/>
              <w:adjustRightInd w:val="0"/>
              <w:rPr>
                <w:rFonts w:cs="Calibri"/>
              </w:rPr>
            </w:pPr>
            <w:r w:rsidRPr="005F5ABA">
              <w:rPr>
                <w:rFonts w:cs="Calibri"/>
              </w:rPr>
              <w:t>Должность сотрудника</w:t>
            </w:r>
          </w:p>
        </w:tc>
        <w:tc>
          <w:tcPr>
            <w:tcW w:w="3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164A2" w:rsidRPr="005F5ABA" w:rsidRDefault="000164A2" w:rsidP="000164A2">
            <w:pPr>
              <w:widowControl w:val="0"/>
              <w:autoSpaceDE w:val="0"/>
              <w:autoSpaceDN w:val="0"/>
              <w:adjustRightInd w:val="0"/>
              <w:rPr>
                <w:rFonts w:cs="Calibri"/>
              </w:rPr>
            </w:pPr>
            <w:r w:rsidRPr="005F5ABA">
              <w:rPr>
                <w:rFonts w:cs="Calibri"/>
              </w:rPr>
              <w:t>Фамилия пользователя</w:t>
            </w:r>
          </w:p>
        </w:tc>
      </w:tr>
      <w:tr w:rsidR="000164A2" w:rsidRPr="005F5ABA" w:rsidTr="000164A2">
        <w:tc>
          <w:tcPr>
            <w:tcW w:w="1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164A2" w:rsidRPr="005F5ABA" w:rsidRDefault="000164A2" w:rsidP="000164A2">
            <w:pPr>
              <w:widowControl w:val="0"/>
              <w:autoSpaceDE w:val="0"/>
              <w:autoSpaceDN w:val="0"/>
              <w:adjustRightInd w:val="0"/>
              <w:jc w:val="right"/>
              <w:rPr>
                <w:rFonts w:cs="Calibri"/>
              </w:rPr>
            </w:pPr>
          </w:p>
        </w:tc>
        <w:tc>
          <w:tcPr>
            <w:tcW w:w="3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164A2" w:rsidRPr="005F5ABA" w:rsidRDefault="000164A2" w:rsidP="000164A2">
            <w:pPr>
              <w:widowControl w:val="0"/>
              <w:autoSpaceDE w:val="0"/>
              <w:autoSpaceDN w:val="0"/>
              <w:adjustRightInd w:val="0"/>
              <w:rPr>
                <w:rFonts w:cs="Calibri"/>
              </w:rPr>
            </w:pPr>
            <w:r w:rsidRPr="005F5ABA">
              <w:rPr>
                <w:rFonts w:cs="Calibri"/>
              </w:rPr>
              <w:t>Ж.д. переезды, посты охраны, посты безопасности, депо</w:t>
            </w:r>
          </w:p>
        </w:tc>
        <w:tc>
          <w:tcPr>
            <w:tcW w:w="3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164A2" w:rsidRPr="005F5ABA" w:rsidRDefault="000164A2" w:rsidP="000164A2">
            <w:pPr>
              <w:widowControl w:val="0"/>
              <w:autoSpaceDE w:val="0"/>
              <w:autoSpaceDN w:val="0"/>
              <w:adjustRightInd w:val="0"/>
              <w:rPr>
                <w:rFonts w:cs="Calibri"/>
              </w:rPr>
            </w:pPr>
            <w:r w:rsidRPr="005F5ABA">
              <w:rPr>
                <w:rFonts w:cs="Calibri"/>
              </w:rPr>
              <w:t>Должность сотрудника и название объекта</w:t>
            </w:r>
          </w:p>
        </w:tc>
        <w:tc>
          <w:tcPr>
            <w:tcW w:w="3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164A2" w:rsidRPr="005F5ABA" w:rsidRDefault="000164A2" w:rsidP="000164A2">
            <w:pPr>
              <w:widowControl w:val="0"/>
              <w:autoSpaceDE w:val="0"/>
              <w:autoSpaceDN w:val="0"/>
              <w:adjustRightInd w:val="0"/>
              <w:rPr>
                <w:rFonts w:cs="Calibri"/>
              </w:rPr>
            </w:pPr>
            <w:r w:rsidRPr="005F5ABA">
              <w:rPr>
                <w:rFonts w:cs="Calibri"/>
              </w:rPr>
              <w:t>Фамилия пользователя</w:t>
            </w:r>
          </w:p>
        </w:tc>
      </w:tr>
      <w:tr w:rsidR="000164A2" w:rsidRPr="005F5ABA" w:rsidTr="000164A2">
        <w:tc>
          <w:tcPr>
            <w:tcW w:w="1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164A2" w:rsidRPr="005F5ABA" w:rsidRDefault="000164A2" w:rsidP="000164A2">
            <w:pPr>
              <w:widowControl w:val="0"/>
              <w:autoSpaceDE w:val="0"/>
              <w:autoSpaceDN w:val="0"/>
              <w:adjustRightInd w:val="0"/>
              <w:rPr>
                <w:rFonts w:cs="Calibri"/>
              </w:rPr>
            </w:pPr>
            <w:r w:rsidRPr="005F5ABA">
              <w:rPr>
                <w:rFonts w:cs="Calibri"/>
              </w:rPr>
              <w:t xml:space="preserve">Сухопутная подвижная станция поездной радиосвязи </w:t>
            </w:r>
            <w:hyperlink w:anchor="Par225" w:history="1">
              <w:r w:rsidRPr="005F5ABA">
                <w:rPr>
                  <w:rFonts w:cs="Calibri"/>
                </w:rPr>
                <w:t>&lt;1&gt;</w:t>
              </w:r>
            </w:hyperlink>
          </w:p>
        </w:tc>
        <w:tc>
          <w:tcPr>
            <w:tcW w:w="3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164A2" w:rsidRPr="005F5ABA" w:rsidRDefault="000164A2" w:rsidP="000164A2">
            <w:pPr>
              <w:widowControl w:val="0"/>
              <w:autoSpaceDE w:val="0"/>
              <w:autoSpaceDN w:val="0"/>
              <w:adjustRightInd w:val="0"/>
              <w:rPr>
                <w:rFonts w:cs="Calibri"/>
              </w:rPr>
            </w:pPr>
            <w:r w:rsidRPr="005F5ABA">
              <w:rPr>
                <w:rFonts w:cs="Calibri"/>
              </w:rPr>
              <w:t xml:space="preserve">Локомотивы поездов, в том числе маневровых, МВПС </w:t>
            </w:r>
            <w:hyperlink w:anchor="Par228" w:history="1">
              <w:r w:rsidRPr="005F5ABA">
                <w:rPr>
                  <w:rFonts w:cs="Calibri"/>
                </w:rPr>
                <w:t>&lt;2&gt;</w:t>
              </w:r>
            </w:hyperlink>
            <w:r w:rsidRPr="005F5ABA">
              <w:rPr>
                <w:rFonts w:cs="Calibri"/>
              </w:rPr>
              <w:t xml:space="preserve">, ССПС </w:t>
            </w:r>
            <w:hyperlink w:anchor="Par230" w:history="1">
              <w:r w:rsidRPr="005F5ABA">
                <w:rPr>
                  <w:rFonts w:cs="Calibri"/>
                </w:rPr>
                <w:t>&lt;3&gt;</w:t>
              </w:r>
            </w:hyperlink>
          </w:p>
        </w:tc>
        <w:tc>
          <w:tcPr>
            <w:tcW w:w="3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164A2" w:rsidRPr="005F5ABA" w:rsidRDefault="000164A2" w:rsidP="000164A2">
            <w:pPr>
              <w:widowControl w:val="0"/>
              <w:autoSpaceDE w:val="0"/>
              <w:autoSpaceDN w:val="0"/>
              <w:adjustRightInd w:val="0"/>
              <w:rPr>
                <w:rFonts w:cs="Calibri"/>
              </w:rPr>
            </w:pPr>
            <w:r w:rsidRPr="005F5ABA">
              <w:rPr>
                <w:rFonts w:cs="Calibri"/>
              </w:rPr>
              <w:t>Должность пользователя</w:t>
            </w:r>
          </w:p>
        </w:tc>
        <w:tc>
          <w:tcPr>
            <w:tcW w:w="3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164A2" w:rsidRPr="005F5ABA" w:rsidRDefault="000164A2" w:rsidP="000164A2">
            <w:pPr>
              <w:widowControl w:val="0"/>
              <w:autoSpaceDE w:val="0"/>
              <w:autoSpaceDN w:val="0"/>
              <w:adjustRightInd w:val="0"/>
              <w:rPr>
                <w:rFonts w:cs="Calibri"/>
              </w:rPr>
            </w:pPr>
            <w:r w:rsidRPr="005F5ABA">
              <w:rPr>
                <w:rFonts w:cs="Calibri"/>
              </w:rPr>
              <w:t xml:space="preserve">Номер подвижного объекта </w:t>
            </w:r>
            <w:hyperlink w:anchor="Par232" w:history="1">
              <w:r w:rsidRPr="005F5ABA">
                <w:rPr>
                  <w:rFonts w:cs="Calibri"/>
                </w:rPr>
                <w:t>&lt;4&gt;</w:t>
              </w:r>
            </w:hyperlink>
            <w:r w:rsidRPr="005F5ABA">
              <w:rPr>
                <w:rFonts w:cs="Calibri"/>
              </w:rPr>
              <w:t xml:space="preserve"> и фамилия пользователя</w:t>
            </w:r>
          </w:p>
        </w:tc>
      </w:tr>
      <w:tr w:rsidR="000164A2" w:rsidRPr="005F5ABA" w:rsidTr="000164A2">
        <w:tc>
          <w:tcPr>
            <w:tcW w:w="1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164A2" w:rsidRPr="005F5ABA" w:rsidRDefault="000164A2" w:rsidP="000164A2">
            <w:pPr>
              <w:widowControl w:val="0"/>
              <w:autoSpaceDE w:val="0"/>
              <w:autoSpaceDN w:val="0"/>
              <w:adjustRightInd w:val="0"/>
              <w:jc w:val="right"/>
              <w:rPr>
                <w:rFonts w:cs="Calibri"/>
              </w:rPr>
            </w:pPr>
          </w:p>
        </w:tc>
        <w:tc>
          <w:tcPr>
            <w:tcW w:w="3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164A2" w:rsidRPr="005F5ABA" w:rsidRDefault="000164A2" w:rsidP="000164A2">
            <w:pPr>
              <w:widowControl w:val="0"/>
              <w:autoSpaceDE w:val="0"/>
              <w:autoSpaceDN w:val="0"/>
              <w:adjustRightInd w:val="0"/>
              <w:rPr>
                <w:rFonts w:cs="Calibri"/>
              </w:rPr>
            </w:pPr>
            <w:r w:rsidRPr="005F5ABA">
              <w:rPr>
                <w:rFonts w:cs="Calibri"/>
              </w:rPr>
              <w:t>Вагоны пассажирского поезда</w:t>
            </w:r>
          </w:p>
        </w:tc>
        <w:tc>
          <w:tcPr>
            <w:tcW w:w="3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164A2" w:rsidRPr="005F5ABA" w:rsidRDefault="000164A2" w:rsidP="000164A2">
            <w:pPr>
              <w:widowControl w:val="0"/>
              <w:autoSpaceDE w:val="0"/>
              <w:autoSpaceDN w:val="0"/>
              <w:adjustRightInd w:val="0"/>
              <w:rPr>
                <w:rFonts w:cs="Calibri"/>
              </w:rPr>
            </w:pPr>
            <w:r w:rsidRPr="005F5ABA">
              <w:rPr>
                <w:rFonts w:cs="Calibri"/>
              </w:rPr>
              <w:t>Должность пользователя</w:t>
            </w:r>
          </w:p>
        </w:tc>
        <w:tc>
          <w:tcPr>
            <w:tcW w:w="3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164A2" w:rsidRPr="005F5ABA" w:rsidRDefault="000164A2" w:rsidP="000164A2">
            <w:pPr>
              <w:widowControl w:val="0"/>
              <w:autoSpaceDE w:val="0"/>
              <w:autoSpaceDN w:val="0"/>
              <w:adjustRightInd w:val="0"/>
              <w:rPr>
                <w:rFonts w:cs="Calibri"/>
              </w:rPr>
            </w:pPr>
            <w:r w:rsidRPr="005F5ABA">
              <w:rPr>
                <w:rFonts w:cs="Calibri"/>
              </w:rPr>
              <w:t>Номер поезда и фамилия пользователя</w:t>
            </w:r>
          </w:p>
        </w:tc>
      </w:tr>
      <w:tr w:rsidR="000164A2" w:rsidRPr="005F5ABA" w:rsidTr="000164A2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164A2" w:rsidRPr="005F5ABA" w:rsidRDefault="000164A2" w:rsidP="000164A2">
            <w:pPr>
              <w:widowControl w:val="0"/>
              <w:autoSpaceDE w:val="0"/>
              <w:autoSpaceDN w:val="0"/>
              <w:adjustRightInd w:val="0"/>
              <w:rPr>
                <w:rFonts w:cs="Calibri"/>
              </w:rPr>
            </w:pPr>
            <w:r w:rsidRPr="005F5ABA">
              <w:rPr>
                <w:rFonts w:cs="Calibri"/>
              </w:rPr>
              <w:t xml:space="preserve">Носимая станция </w:t>
            </w:r>
            <w:hyperlink w:anchor="Par225" w:history="1">
              <w:r w:rsidRPr="005F5ABA">
                <w:rPr>
                  <w:rFonts w:cs="Calibri"/>
                </w:rPr>
                <w:t>&lt;1&gt;</w:t>
              </w:r>
            </w:hyperlink>
          </w:p>
        </w:tc>
        <w:tc>
          <w:tcPr>
            <w:tcW w:w="3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164A2" w:rsidRPr="005F5ABA" w:rsidRDefault="000164A2" w:rsidP="000164A2">
            <w:pPr>
              <w:widowControl w:val="0"/>
              <w:autoSpaceDE w:val="0"/>
              <w:autoSpaceDN w:val="0"/>
              <w:adjustRightInd w:val="0"/>
              <w:rPr>
                <w:rFonts w:cs="Calibri"/>
              </w:rPr>
            </w:pPr>
            <w:r w:rsidRPr="005F5ABA">
              <w:rPr>
                <w:rFonts w:cs="Calibri"/>
              </w:rPr>
              <w:t>Сортировочные горки, парки ж.д. станций, составители поездов, сигналисты, охрана</w:t>
            </w:r>
          </w:p>
        </w:tc>
        <w:tc>
          <w:tcPr>
            <w:tcW w:w="3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164A2" w:rsidRPr="005F5ABA" w:rsidRDefault="000164A2" w:rsidP="000164A2">
            <w:pPr>
              <w:widowControl w:val="0"/>
              <w:autoSpaceDE w:val="0"/>
              <w:autoSpaceDN w:val="0"/>
              <w:adjustRightInd w:val="0"/>
              <w:rPr>
                <w:rFonts w:cs="Calibri"/>
              </w:rPr>
            </w:pPr>
            <w:r w:rsidRPr="005F5ABA">
              <w:rPr>
                <w:rFonts w:cs="Calibri"/>
              </w:rPr>
              <w:t>Должность пользователя</w:t>
            </w:r>
          </w:p>
        </w:tc>
        <w:tc>
          <w:tcPr>
            <w:tcW w:w="3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164A2" w:rsidRPr="005F5ABA" w:rsidRDefault="000164A2" w:rsidP="000164A2">
            <w:pPr>
              <w:widowControl w:val="0"/>
              <w:autoSpaceDE w:val="0"/>
              <w:autoSpaceDN w:val="0"/>
              <w:adjustRightInd w:val="0"/>
              <w:rPr>
                <w:rFonts w:cs="Calibri"/>
              </w:rPr>
            </w:pPr>
            <w:r w:rsidRPr="005F5ABA">
              <w:rPr>
                <w:rFonts w:cs="Calibri"/>
              </w:rPr>
              <w:t>Фамилия пользователя</w:t>
            </w:r>
          </w:p>
        </w:tc>
      </w:tr>
      <w:tr w:rsidR="000164A2" w:rsidRPr="005F5ABA" w:rsidTr="000164A2">
        <w:tc>
          <w:tcPr>
            <w:tcW w:w="1980" w:type="dxa"/>
            <w:tcBorders>
              <w:top w:val="single" w:sz="4" w:space="0" w:color="auto"/>
              <w:lef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164A2" w:rsidRPr="005F5ABA" w:rsidRDefault="000164A2" w:rsidP="000164A2">
            <w:pPr>
              <w:widowControl w:val="0"/>
              <w:autoSpaceDE w:val="0"/>
              <w:autoSpaceDN w:val="0"/>
              <w:adjustRightInd w:val="0"/>
              <w:rPr>
                <w:rFonts w:cs="Calibri"/>
              </w:rPr>
            </w:pPr>
            <w:bookmarkStart w:id="0" w:name="Par225"/>
            <w:bookmarkEnd w:id="0"/>
            <w:r w:rsidRPr="005F5ABA">
              <w:rPr>
                <w:rFonts w:cs="Calibri"/>
              </w:rPr>
              <w:t>Примечание:</w:t>
            </w:r>
          </w:p>
        </w:tc>
        <w:tc>
          <w:tcPr>
            <w:tcW w:w="10230" w:type="dxa"/>
            <w:gridSpan w:val="3"/>
            <w:tcBorders>
              <w:top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164A2" w:rsidRPr="005F5ABA" w:rsidRDefault="000164A2" w:rsidP="000164A2">
            <w:pPr>
              <w:widowControl w:val="0"/>
              <w:autoSpaceDE w:val="0"/>
              <w:autoSpaceDN w:val="0"/>
              <w:adjustRightInd w:val="0"/>
              <w:rPr>
                <w:rFonts w:cs="Calibri"/>
              </w:rPr>
            </w:pPr>
            <w:r w:rsidRPr="005F5ABA">
              <w:rPr>
                <w:rFonts w:cs="Calibri"/>
              </w:rPr>
              <w:t>&lt;1&gt; Станция, используемая несколькими должностными лицами.</w:t>
            </w:r>
          </w:p>
        </w:tc>
      </w:tr>
      <w:tr w:rsidR="000164A2" w:rsidRPr="005F5ABA" w:rsidTr="000164A2">
        <w:tc>
          <w:tcPr>
            <w:tcW w:w="1980" w:type="dxa"/>
            <w:tcBorders>
              <w:lef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164A2" w:rsidRPr="005F5ABA" w:rsidRDefault="000164A2" w:rsidP="000164A2">
            <w:pPr>
              <w:widowControl w:val="0"/>
              <w:autoSpaceDE w:val="0"/>
              <w:autoSpaceDN w:val="0"/>
              <w:adjustRightInd w:val="0"/>
              <w:rPr>
                <w:rFonts w:cs="Calibri"/>
              </w:rPr>
            </w:pPr>
          </w:p>
        </w:tc>
        <w:tc>
          <w:tcPr>
            <w:tcW w:w="10230" w:type="dxa"/>
            <w:gridSpan w:val="3"/>
            <w:tcBorders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164A2" w:rsidRPr="005F5ABA" w:rsidRDefault="000164A2" w:rsidP="000164A2">
            <w:pPr>
              <w:widowControl w:val="0"/>
              <w:autoSpaceDE w:val="0"/>
              <w:autoSpaceDN w:val="0"/>
              <w:adjustRightInd w:val="0"/>
              <w:rPr>
                <w:rFonts w:cs="Calibri"/>
              </w:rPr>
            </w:pPr>
            <w:bookmarkStart w:id="1" w:name="Par228"/>
            <w:bookmarkEnd w:id="1"/>
            <w:r w:rsidRPr="005F5ABA">
              <w:rPr>
                <w:rFonts w:cs="Calibri"/>
              </w:rPr>
              <w:t>&lt;2&gt; МВПС - мотор-вагонный подвижный состав.</w:t>
            </w:r>
          </w:p>
        </w:tc>
      </w:tr>
      <w:tr w:rsidR="000164A2" w:rsidRPr="005F5ABA" w:rsidTr="000164A2">
        <w:tc>
          <w:tcPr>
            <w:tcW w:w="1980" w:type="dxa"/>
            <w:tcBorders>
              <w:lef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164A2" w:rsidRPr="005F5ABA" w:rsidRDefault="000164A2" w:rsidP="000164A2">
            <w:pPr>
              <w:widowControl w:val="0"/>
              <w:autoSpaceDE w:val="0"/>
              <w:autoSpaceDN w:val="0"/>
              <w:adjustRightInd w:val="0"/>
              <w:rPr>
                <w:rFonts w:cs="Calibri"/>
              </w:rPr>
            </w:pPr>
          </w:p>
        </w:tc>
        <w:tc>
          <w:tcPr>
            <w:tcW w:w="10230" w:type="dxa"/>
            <w:gridSpan w:val="3"/>
            <w:tcBorders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164A2" w:rsidRPr="005F5ABA" w:rsidRDefault="000164A2" w:rsidP="000164A2">
            <w:pPr>
              <w:widowControl w:val="0"/>
              <w:autoSpaceDE w:val="0"/>
              <w:autoSpaceDN w:val="0"/>
              <w:adjustRightInd w:val="0"/>
              <w:rPr>
                <w:rFonts w:cs="Calibri"/>
              </w:rPr>
            </w:pPr>
            <w:bookmarkStart w:id="2" w:name="Par230"/>
            <w:bookmarkEnd w:id="2"/>
            <w:r w:rsidRPr="005F5ABA">
              <w:rPr>
                <w:rFonts w:cs="Calibri"/>
              </w:rPr>
              <w:t>&lt;3&gt; ССПС - специальный самоходный подвижный состав.</w:t>
            </w:r>
          </w:p>
        </w:tc>
      </w:tr>
      <w:tr w:rsidR="000164A2" w:rsidRPr="005F5ABA" w:rsidTr="000164A2">
        <w:tc>
          <w:tcPr>
            <w:tcW w:w="1980" w:type="dxa"/>
            <w:tcBorders>
              <w:left w:val="single" w:sz="4" w:space="0" w:color="auto"/>
              <w:bottom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164A2" w:rsidRPr="005F5ABA" w:rsidRDefault="000164A2" w:rsidP="000164A2">
            <w:pPr>
              <w:widowControl w:val="0"/>
              <w:autoSpaceDE w:val="0"/>
              <w:autoSpaceDN w:val="0"/>
              <w:adjustRightInd w:val="0"/>
              <w:rPr>
                <w:rFonts w:cs="Calibri"/>
              </w:rPr>
            </w:pPr>
          </w:p>
        </w:tc>
        <w:tc>
          <w:tcPr>
            <w:tcW w:w="10230" w:type="dxa"/>
            <w:gridSpan w:val="3"/>
            <w:tcBorders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164A2" w:rsidRPr="005F5ABA" w:rsidRDefault="000164A2" w:rsidP="000164A2">
            <w:pPr>
              <w:widowControl w:val="0"/>
              <w:autoSpaceDE w:val="0"/>
              <w:autoSpaceDN w:val="0"/>
              <w:adjustRightInd w:val="0"/>
              <w:rPr>
                <w:rFonts w:cs="Calibri"/>
              </w:rPr>
            </w:pPr>
            <w:bookmarkStart w:id="3" w:name="Par232"/>
            <w:bookmarkEnd w:id="3"/>
            <w:r w:rsidRPr="005F5ABA">
              <w:rPr>
                <w:rFonts w:cs="Calibri"/>
              </w:rPr>
              <w:t>&lt;4&gt; Бортовой или присваиваемый по графику номер подвижного объекта.</w:t>
            </w:r>
          </w:p>
        </w:tc>
      </w:tr>
    </w:tbl>
    <w:p w:rsidR="000E42D8" w:rsidRDefault="000E42D8"/>
    <w:sectPr w:rsidR="000E42D8" w:rsidSect="000164A2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0164A2"/>
    <w:rsid w:val="000164A2"/>
    <w:rsid w:val="000E42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64A2"/>
    <w:pPr>
      <w:spacing w:after="0" w:line="240" w:lineRule="auto"/>
      <w:ind w:left="357" w:hanging="357"/>
      <w:jc w:val="both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188</Words>
  <Characters>1077</Characters>
  <Application>Microsoft Office Word</Application>
  <DocSecurity>0</DocSecurity>
  <Lines>8</Lines>
  <Paragraphs>2</Paragraphs>
  <ScaleCrop>false</ScaleCrop>
  <Company/>
  <LinksUpToDate>false</LinksUpToDate>
  <CharactersWithSpaces>1263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varfolomeevda</dc:creator>
  <cp:lastModifiedBy>varfolomeevda</cp:lastModifiedBy>
  <cp:revision>2</cp:revision>
  <dcterms:created xsi:type="dcterms:W3CDTF">2020-04-16T06:14:00Z</dcterms:created>
  <dcterms:modified xsi:type="dcterms:W3CDTF">2020-04-16T06:14:00Z</dcterms:modified>
</cp:coreProperties>
</file>